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B3" w:rsidRDefault="00397B7B" w:rsidP="007E36B3">
      <w:pPr>
        <w:shd w:val="clear" w:color="auto" w:fill="FFFFFF"/>
        <w:spacing w:line="310" w:lineRule="atLeast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Iskola, osztály: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NYILATKOZAT</w:t>
      </w:r>
    </w:p>
    <w:p w:rsidR="007E36B3" w:rsidRPr="00A76124" w:rsidRDefault="007E36B3" w:rsidP="007E36B3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gyermekétkeztetés</w:t>
      </w:r>
      <w:proofErr w:type="gramEnd"/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normatív kedvezményének igénybevételéhez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iskolai nevelés esetén</w:t>
      </w:r>
    </w:p>
    <w:p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 Alulírott 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 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(születési név: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__________, születési hely, idő:</w:t>
      </w:r>
    </w:p>
    <w:p w:rsid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anyja neve: 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lakos, mint </w:t>
      </w: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1.1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.              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nevű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 (születési hely, idő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,*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nevű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idő _____________ 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1.3____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idő _____________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_____._____.____.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7E36B3" w:rsidRPr="00A76124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szülője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/más törvényes képviselője/gondviselője </w:t>
      </w:r>
      <w:r w:rsidRPr="00392F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(a megfelelő aláhúzandó)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gyermekek védelméről és a gyámügyi igazgatásról szóló </w:t>
      </w:r>
      <w:hyperlink r:id="rId4" w:anchor="sid256" w:history="1">
        <w:r w:rsidRPr="00A76124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hu-HU"/>
          </w:rPr>
          <w:t>1997. évi XXXI. törvény</w:t>
        </w:r>
      </w:hyperlink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szerinti gyermekétkeztetési normatív kedvezmény igénybevételét </w:t>
      </w:r>
      <w:r w:rsidRPr="00A761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az alábbi jogcím alapján kérem, mivel a gyermek(</w:t>
      </w:r>
      <w:proofErr w:type="spellStart"/>
      <w:r w:rsidRPr="00A761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ek</w:t>
      </w:r>
      <w:proofErr w:type="spellEnd"/>
      <w:r w:rsidRPr="00A761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7E36B3" w:rsidRDefault="007E36B3" w:rsidP="007E36B3">
      <w:pPr>
        <w:shd w:val="clear" w:color="auto" w:fill="FFFFFF"/>
        <w:spacing w:line="31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rendszeres gyermekvédelmi kedvezményben részesül ........ </w:t>
      </w: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év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........................ </w:t>
      </w: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hónap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........ </w:t>
      </w: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napjától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tartósan beteg vagy fogyatékos,</w:t>
      </w:r>
      <w:r w:rsidRPr="00901079">
        <w:rPr>
          <w:rFonts w:ascii="Times New Roman" w:hAnsi="Times New Roman"/>
          <w:sz w:val="18"/>
          <w:szCs w:val="18"/>
        </w:rPr>
        <w:t xml:space="preserve"> 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családjában három vagy több gyermeket nevelnek,</w:t>
      </w:r>
      <w:r w:rsidRPr="00B21A95">
        <w:rPr>
          <w:rFonts w:ascii="Times New Roman" w:hAnsi="Times New Roman"/>
          <w:sz w:val="18"/>
          <w:szCs w:val="18"/>
        </w:rPr>
        <w:t xml:space="preserve"> **</w:t>
      </w:r>
      <w:r w:rsidRPr="005143FD">
        <w:rPr>
          <w:rFonts w:ascii="Times New Roman" w:hAnsi="Times New Roman"/>
          <w:sz w:val="18"/>
          <w:szCs w:val="18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nevelésbe vételét rendelte el a gyámhatóság, vagy </w:t>
      </w:r>
    </w:p>
    <w:p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__________________________(egyéb hatóság megnevezése)</w:t>
      </w:r>
    </w:p>
    <w:p w:rsidR="007E36B3" w:rsidRP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Cs w:val="24"/>
          <w:lang w:eastAsia="hu-HU"/>
        </w:rPr>
      </w:pPr>
      <w:r w:rsidRPr="007E36B3">
        <w:rPr>
          <w:rFonts w:ascii="Times New Roman" w:eastAsia="Times New Roman" w:hAnsi="Times New Roman"/>
          <w:color w:val="000000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felhasználásához, valamint azok jogszabályi előírásoknak megfelelő (2011. évi CXII. törvény az információs önrendelkezési jogról és az információszabadságról, valamint az Európai Parlament és a Tanács (EU) 2016/679 rendelete-GDPR) kezeléséhez. Az adatkezeléshez kacsolódó tájékoztató elérhető az Oktatási Intézmény honlapján és a Budafok-Tétény Bp. XXII. ker. Önk. Intézmények Gazdasági Irodája, 1225. Bp. Nagytétényi út 274-276. telephelyén.</w:t>
      </w:r>
    </w:p>
    <w:p w:rsidR="007E36B3" w:rsidRPr="006B320C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................................................... </w:t>
      </w:r>
    </w:p>
    <w:p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ellátást igénybe vevő </w:t>
      </w:r>
    </w:p>
    <w:p w:rsidR="007E36B3" w:rsidRDefault="007E36B3" w:rsidP="007E36B3">
      <w:pPr>
        <w:shd w:val="clear" w:color="auto" w:fill="FFFFFF"/>
        <w:spacing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(szülő, más törvényes képviselő, nevelésbe vett gyermek esetén az ellátást nyújtó nevelőszülő, intézményvezető) aláírása </w:t>
      </w:r>
    </w:p>
    <w:p w:rsidR="007E36B3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143FD">
        <w:rPr>
          <w:rFonts w:ascii="Times New Roman" w:hAnsi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megfelelően a sorok értelemszerűen bővíthetőek.</w:t>
      </w:r>
    </w:p>
    <w:p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2BF8" w:rsidRPr="002054DC" w:rsidRDefault="007E36B3" w:rsidP="0020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hu-HU"/>
        </w:rPr>
      </w:pPr>
      <w:r w:rsidRPr="005143FD">
        <w:rPr>
          <w:rFonts w:ascii="Times New Roman" w:hAnsi="Times New Roman"/>
          <w:sz w:val="18"/>
          <w:szCs w:val="18"/>
        </w:rPr>
        <w:t xml:space="preserve">** </w:t>
      </w:r>
      <w:proofErr w:type="gramStart"/>
      <w:r w:rsidRPr="005143FD">
        <w:rPr>
          <w:rFonts w:ascii="Times New Roman" w:hAnsi="Times New Roman"/>
          <w:sz w:val="18"/>
          <w:szCs w:val="18"/>
        </w:rPr>
        <w:t>A gyermekek számának meghatározásánál figyelembe veendő gyermekek köre: Az egy lakásban együtt lakó, ott bejelentett lakóhellyel vagy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143FD">
        <w:rPr>
          <w:rFonts w:ascii="Times New Roman" w:hAnsi="Times New Roman"/>
          <w:sz w:val="18"/>
          <w:szCs w:val="18"/>
        </w:rPr>
        <w:t>vagy felsőoktatási intézményben nappali képzésben tanuló gyermek</w:t>
      </w:r>
      <w:r>
        <w:rPr>
          <w:rFonts w:ascii="Times New Roman" w:hAnsi="Times New Roman"/>
          <w:sz w:val="18"/>
          <w:szCs w:val="18"/>
        </w:rPr>
        <w:t>,</w:t>
      </w:r>
      <w:r w:rsidRPr="005143FD">
        <w:rPr>
          <w:rFonts w:ascii="Times New Roman" w:hAnsi="Times New Roman"/>
          <w:sz w:val="18"/>
          <w:szCs w:val="18"/>
        </w:rPr>
        <w:t xml:space="preserve"> és életkortól függetlenül a tartósan beteg vagy súlyos fogyatékos gyermek,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ellátásban részesülő fiatal felnőtt</w:t>
      </w:r>
      <w:r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  <w:proofErr w:type="gramEnd"/>
    </w:p>
    <w:sectPr w:rsidR="00042BF8" w:rsidRPr="002054DC" w:rsidSect="0071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B3"/>
    <w:rsid w:val="00042BF8"/>
    <w:rsid w:val="002054DC"/>
    <w:rsid w:val="00397B7B"/>
    <w:rsid w:val="007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A3DA"/>
  <w15:chartTrackingRefBased/>
  <w15:docId w15:val="{28E8F373-EDE9-4D69-A926-DD6A63E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optijus/lawtext/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Ferencné</dc:creator>
  <cp:keywords/>
  <dc:description/>
  <cp:lastModifiedBy>Szojka Andrea</cp:lastModifiedBy>
  <cp:revision>2</cp:revision>
  <cp:lastPrinted>2019-09-09T08:51:00Z</cp:lastPrinted>
  <dcterms:created xsi:type="dcterms:W3CDTF">2020-06-04T12:03:00Z</dcterms:created>
  <dcterms:modified xsi:type="dcterms:W3CDTF">2020-06-04T12:03:00Z</dcterms:modified>
</cp:coreProperties>
</file>